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line="240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4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35"/>
        <w:gridCol w:w="2880"/>
        <w:tblGridChange w:id="0">
          <w:tblGrid>
            <w:gridCol w:w="8535"/>
            <w:gridCol w:w="2880"/>
          </w:tblGrid>
        </w:tblGridChange>
      </w:tblGrid>
      <w:tr>
        <w:trPr>
          <w:trHeight w:val="270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rFonts w:ascii="Corsiva" w:cs="Corsiva" w:eastAsia="Corsiva" w:hAnsi="Corsiva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sz w:val="144"/>
                <w:szCs w:val="144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Name of Country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jc w:val="right"/>
              <w:rPr>
                <w:smallCaps w:val="0"/>
                <w:sz w:val="36"/>
                <w:szCs w:val="36"/>
              </w:rPr>
            </w:pPr>
            <w:r w:rsidDel="00000000" w:rsidR="00000000" w:rsidRPr="00000000">
              <w:drawing>
                <wp:inline distB="19050" distT="19050" distL="19050" distR="19050">
                  <wp:extent cx="1085850" cy="74295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Weather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Gggg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Gggg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Gggg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ggggg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Opinion: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line="240" w:lineRule="auto"/>
        <w:contextualSpacing w:val="0"/>
        <w:rPr>
          <w:smallCaps w:val="0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7710"/>
        <w:tblGridChange w:id="0">
          <w:tblGrid>
            <w:gridCol w:w="3810"/>
            <w:gridCol w:w="7710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360" w:lineRule="auto"/>
              <w:contextualSpacing w:val="0"/>
              <w:rPr>
                <w:smallCaps w:val="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0"/>
              <w:tblW w:w="35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590"/>
              <w:tblGridChange w:id="0">
                <w:tblGrid>
                  <w:gridCol w:w="359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contextualSpacing w:val="0"/>
                    <w:rPr>
                      <w:b w:val="1"/>
                      <w:smallCaps w:val="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Personal Choice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0"/>
              <w:tblW w:w="35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590"/>
              <w:tblGridChange w:id="0">
                <w:tblGrid>
                  <w:gridCol w:w="359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contextualSpacing w:val="0"/>
                    <w:rPr>
                      <w:b w:val="1"/>
                      <w:smallCaps w:val="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Yada yada yada.  </w:t>
                  </w:r>
                  <w:r w:rsidDel="00000000" w:rsidR="00000000" w:rsidRPr="00000000">
                    <w:rPr>
                      <w:b w:val="1"/>
                      <w:smallCaps w:val="0"/>
                      <w:sz w:val="28"/>
                      <w:szCs w:val="28"/>
                      <w:rtl w:val="0"/>
                    </w:rPr>
                    <w:t xml:space="preserve">Etc. Etc. etc. 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These boxes will expand as much as you need.  The more you type the bigger the box gets.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contextualSpacing w:val="0"/>
                    <w:rPr>
                      <w:b w:val="1"/>
                      <w:smallCaps w:val="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contextualSpacing w:val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Visual w:val="0"/>
              <w:tblW w:w="747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470"/>
              <w:tblGridChange w:id="0">
                <w:tblGrid>
                  <w:gridCol w:w="747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line="240" w:lineRule="auto"/>
                    <w:contextualSpacing w:val="0"/>
                    <w:rPr>
                      <w:smallCaps w:val="0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sz w:val="48"/>
                      <w:szCs w:val="48"/>
                      <w:rtl w:val="0"/>
                    </w:rPr>
                    <w:t xml:space="preserve">Government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line="240" w:lineRule="auto"/>
                    <w:contextualSpacing w:val="0"/>
                    <w:rPr>
                      <w:smallCaps w:val="0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2"/>
                    </w:numPr>
                    <w:pBdr/>
                    <w:ind w:left="720" w:hanging="360"/>
                    <w:contextualSpacing w:val="1"/>
                    <w:rPr>
                      <w:smallCaps w:val="0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Sbssbs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2"/>
                    </w:numPr>
                    <w:pBdr/>
                    <w:ind w:left="720" w:hanging="360"/>
                    <w:contextualSpacing w:val="1"/>
                    <w:rPr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Bssjsbsdd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2"/>
                    </w:numPr>
                    <w:pBdr/>
                    <w:ind w:left="720" w:hanging="360"/>
                    <w:contextualSpacing w:val="1"/>
                    <w:rPr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Sdbdjddbc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2"/>
                    </w:numPr>
                    <w:pBdr/>
                    <w:ind w:left="720" w:hanging="360"/>
                    <w:contextualSpacing w:val="1"/>
                    <w:rPr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bdjbdjfb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Opinion: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line="240" w:lineRule="auto"/>
                    <w:contextualSpacing w:val="0"/>
                    <w:rPr>
                      <w:smallCaps w:val="0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sz w:val="48"/>
                      <w:szCs w:val="48"/>
                      <w:rtl w:val="0"/>
                    </w:rPr>
                    <w:t xml:space="preserve">Economy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3"/>
                    </w:numPr>
                    <w:pBdr/>
                    <w:ind w:left="720" w:hanging="360"/>
                    <w:contextualSpacing w:val="1"/>
                    <w:rPr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3"/>
                    </w:numPr>
                    <w:pBdr/>
                    <w:ind w:left="720" w:hanging="360"/>
                    <w:contextualSpacing w:val="1"/>
                    <w:rPr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3"/>
                    </w:numPr>
                    <w:pBdr/>
                    <w:ind w:left="720" w:hanging="360"/>
                    <w:contextualSpacing w:val="1"/>
                    <w:rPr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3"/>
                    </w:numPr>
                    <w:pBdr/>
                    <w:ind w:left="720" w:hanging="360"/>
                    <w:contextualSpacing w:val="1"/>
                    <w:rPr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contextualSpacing w:val="0"/>
                    <w:rPr>
                      <w:smallCaps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Opinion: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40" w:lineRule="auto"/>
              <w:contextualSpacing w:val="0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line="240" w:lineRule="auto"/>
        <w:contextualSpacing w:val="0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="240" w:lineRule="auto"/>
      <w:contextualSpacing w:val="1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="240" w:lineRule="auto"/>
      <w:contextualSpacing w:val="1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="240" w:lineRule="auto"/>
      <w:contextualSpacing w:val="1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="240" w:lineRule="auto"/>
      <w:contextualSpacing w:val="1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="240" w:lineRule="auto"/>
      <w:contextualSpacing w:val="1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="240" w:lineRule="auto"/>
      <w:contextualSpacing w:val="1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